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19" w:rsidRDefault="006514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2379638</wp:posOffset>
                </wp:positionH>
                <wp:positionV relativeFrom="paragraph">
                  <wp:posOffset>-755943</wp:posOffset>
                </wp:positionV>
                <wp:extent cx="3909157" cy="1301261"/>
                <wp:effectExtent l="0" t="0" r="15240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157" cy="130126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4A6" w:rsidRDefault="006514A6" w:rsidP="006514A6">
                            <w:pPr>
                              <w:jc w:val="center"/>
                            </w:pPr>
                            <w:r>
                              <w:t>Contexte des documents proposés</w:t>
                            </w:r>
                          </w:p>
                          <w:p w:rsidR="006514A6" w:rsidRDefault="006514A6" w:rsidP="006514A6">
                            <w:r>
                              <w:t xml:space="preserve">Il a été proposé aux enseignants participant à la formation de faire effectuer à leurs élèves le travail décrit ci-dessous (document des timbres). </w:t>
                            </w:r>
                          </w:p>
                          <w:p w:rsidR="006514A6" w:rsidRDefault="006514A6" w:rsidP="006514A6">
                            <w:r>
                              <w:t>La formation s’appuiera sur ces productions d’élèves.</w:t>
                            </w:r>
                          </w:p>
                          <w:p w:rsidR="006514A6" w:rsidRDefault="00651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7.35pt;margin-top:-59.5pt;width:307.8pt;height:1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Z9TAIAAIoEAAAOAAAAZHJzL2Uyb0RvYy54bWysVEtv2zAMvg/YfxB0X/zIo40Rp+jSdRjQ&#10;PYBul91kWY6FSaInKbHbXz9KdrJ0uw27GCIpffzIj/TmZtCKHIV1EkxJs1lKiTAcamn2Jf329f7N&#10;NSXOM1MzBUaU9Ek4erN9/WrTd4XIoQVVC0sQxLii70raet8VSeJ4KzRzM+iEwWADVjOPpt0ntWU9&#10;omuV5Gm6SnqwdWeBC+fQezcG6TbiN43g/nPTOOGJKily8/Fr47cK32S7YcXesq6VfKLB/oGFZtJg&#10;0jPUHfOMHKz8C0pLbsFB42ccdAJNI7mINWA1WfpHNY8t60SsBZvjunOb3P+D5Z+OXyyRdUnn6RUl&#10;hmkU6TtKRWpBvBi8IHloUt+5Au8+dnjbD29hQLFjwa57AP7DEQO7lpm9uLUW+lawGklm4WVy8XTE&#10;cQGk6j9CjbnYwUMEGhqrQwexJwTRUayns0DIg3B0ztfpOlsiT46xbJ5m+WrMwYrT8846/16AJuFQ&#10;UosTEOHZ8cH5QIcVpyshmwMl63upVDTC1ImdsuTIcF4Y58L4VXyuDhr5jn6cu3SaHHTjfI3u65Mb&#10;U8T5DUgx4YskypC+pOtlvozAL2LO7qtz+gA35gmAlzy19Lg0SuqSxqQTmdD1d6aOI+2ZVOMZHysz&#10;yRA6P2rgh2qYZK2gfkJBLIzLgcuMhxbsMyU9LkZJ3c8Ds4IS9cGgqOtssQibFI3F8ipHw15GqssI&#10;MxyhSuopGY87H7cvtNvALYrfyChLmJKRycQVBz42b1rOsFGXdrz1+xey/QUAAP//AwBQSwMEFAAG&#10;AAgAAAAhAHJrMX7gAAAACwEAAA8AAABkcnMvZG93bnJldi54bWxMj8FOwzAQRO9I/IO1SNzadSjQ&#10;JMSpCgiKxIkWOLvxNomI11HspuHvMSc4rvZp5k2xmmwnRhp861hBMpcgiCtnWq4VvO+eZikIHzQb&#10;3TkmBd/kYVWenxU6N+7EbzRuQy1iCPtcK2hC6HNEXzVktZ+7njj+Dm6wOsRzqNEM+hTDbYdXUt6i&#10;1S3Hhkb39NBQ9bU9WgW79WfPh+fXezlSvfkIKb48Iip1eTGt70AEmsIfDL/6UR3K6LR3RzZedAoW&#10;y+tlRBXMkiSLqyKSZXIBYq8gvckAywL/byh/AAAA//8DAFBLAQItABQABgAIAAAAIQC2gziS/gAA&#10;AOEBAAATAAAAAAAAAAAAAAAAAAAAAABbQ29udGVudF9UeXBlc10ueG1sUEsBAi0AFAAGAAgAAAAh&#10;ADj9If/WAAAAlAEAAAsAAAAAAAAAAAAAAAAALwEAAF9yZWxzLy5yZWxzUEsBAi0AFAAGAAgAAAAh&#10;AAurZn1MAgAAigQAAA4AAAAAAAAAAAAAAAAALgIAAGRycy9lMm9Eb2MueG1sUEsBAi0AFAAGAAgA&#10;AAAhAHJrMX7gAAAACwEAAA8AAAAAAAAAAAAAAAAApgQAAGRycy9kb3ducmV2LnhtbFBLBQYAAAAA&#10;BAAEAPMAAACzBQAAAAA=&#10;" fillcolor="#fde9d9 [665]">
                <v:textbox>
                  <w:txbxContent>
                    <w:p w:rsidR="006514A6" w:rsidRDefault="006514A6" w:rsidP="006514A6">
                      <w:pPr>
                        <w:jc w:val="center"/>
                      </w:pPr>
                      <w:r>
                        <w:t>Contexte des documents proposés</w:t>
                      </w:r>
                    </w:p>
                    <w:p w:rsidR="006514A6" w:rsidRDefault="006514A6" w:rsidP="006514A6">
                      <w:r>
                        <w:t xml:space="preserve">Il a été proposé aux enseignants participant à la formation de faire effectuer à leurs élèves le travail décrit ci-dessous (document des timbres). </w:t>
                      </w:r>
                    </w:p>
                    <w:p w:rsidR="006514A6" w:rsidRDefault="006514A6" w:rsidP="006514A6">
                      <w:r>
                        <w:t>La formation s’appuiera sur ces productions d’élèves.</w:t>
                      </w:r>
                    </w:p>
                    <w:p w:rsidR="006514A6" w:rsidRDefault="006514A6"/>
                  </w:txbxContent>
                </v:textbox>
              </v:shape>
            </w:pict>
          </mc:Fallback>
        </mc:AlternateContent>
      </w:r>
      <w:r w:rsidR="005A6619">
        <w:t>Bonjour,</w:t>
      </w:r>
      <w:bookmarkStart w:id="0" w:name="_GoBack"/>
      <w:bookmarkEnd w:id="0"/>
    </w:p>
    <w:p w:rsidR="005A6619" w:rsidRDefault="005A6619"/>
    <w:p w:rsidR="005A6619" w:rsidRDefault="005A6619">
      <w:r>
        <w:t>Nous trava</w:t>
      </w:r>
      <w:r w:rsidR="003F0716">
        <w:t>illerons ensemble le 11 ou le 16</w:t>
      </w:r>
      <w:r>
        <w:t xml:space="preserve"> avril sur le thème « nombre et calcul au cycle 2 ».</w:t>
      </w:r>
    </w:p>
    <w:p w:rsidR="005A6619" w:rsidRDefault="005A6619">
      <w:r>
        <w:t>Je vous adresse trois exercices que je vous propose de donner à vos élèves</w:t>
      </w:r>
      <w:r w:rsidR="00E9099A">
        <w:t xml:space="preserve"> d’ici la formation</w:t>
      </w:r>
      <w:r>
        <w:t>, sans les corriger avec eux</w:t>
      </w:r>
      <w:r w:rsidR="00E9099A">
        <w:t xml:space="preserve"> avant notre séance de travail</w:t>
      </w:r>
      <w:r>
        <w:t xml:space="preserve">. </w:t>
      </w:r>
    </w:p>
    <w:p w:rsidR="005A6619" w:rsidRDefault="005A6619">
      <w:r>
        <w:t xml:space="preserve">Nous parlerons </w:t>
      </w:r>
      <w:r w:rsidR="001E49C6">
        <w:t xml:space="preserve">de ce travail </w:t>
      </w:r>
      <w:r>
        <w:t xml:space="preserve">lors </w:t>
      </w:r>
      <w:r w:rsidR="001E49C6">
        <w:t>de la formation</w:t>
      </w:r>
      <w:r>
        <w:t>.</w:t>
      </w:r>
    </w:p>
    <w:p w:rsidR="00E9099A" w:rsidRDefault="00E9099A">
      <w:r>
        <w:t>Si vous proposez ces exercices à vos élèves d’ici la formation, pensez à apporter les productions !</w:t>
      </w:r>
    </w:p>
    <w:p w:rsidR="00E9099A" w:rsidRDefault="00E9099A"/>
    <w:p w:rsidR="005A6619" w:rsidRDefault="005A6619">
      <w:r>
        <w:t>Merci</w:t>
      </w:r>
      <w:r w:rsidR="00E9099A">
        <w:t xml:space="preserve"> et à très bientôt.</w:t>
      </w:r>
    </w:p>
    <w:p w:rsidR="005A6619" w:rsidRDefault="005A6619">
      <w:r>
        <w:t>Cordialement</w:t>
      </w:r>
    </w:p>
    <w:p w:rsidR="005A6619" w:rsidRDefault="005A6619">
      <w:r>
        <w:t xml:space="preserve">Christine </w:t>
      </w:r>
      <w:proofErr w:type="spellStart"/>
      <w:r>
        <w:t>Chambris</w:t>
      </w:r>
      <w:proofErr w:type="spellEnd"/>
    </w:p>
    <w:p w:rsidR="005A6619" w:rsidRDefault="005A6619">
      <w:r>
        <w:t xml:space="preserve">Formatrice ESPE en mathématiques– </w:t>
      </w:r>
      <w:hyperlink r:id="rId8" w:history="1">
        <w:r w:rsidR="001E49C6" w:rsidRPr="00967B84">
          <w:rPr>
            <w:rStyle w:val="Lienhypertexte"/>
          </w:rPr>
          <w:t>christine.chambris@u-cergy.fr</w:t>
        </w:r>
      </w:hyperlink>
    </w:p>
    <w:p w:rsidR="001E49C6" w:rsidRDefault="001E49C6"/>
    <w:p w:rsidR="002B7B3D" w:rsidRDefault="00017949">
      <w:r>
        <w:t>Si vous proposez ces exercices à vos élèves, voici q</w:t>
      </w:r>
      <w:r w:rsidR="002B7B3D">
        <w:t>uelques précisions pour la passation :</w:t>
      </w:r>
    </w:p>
    <w:p w:rsidR="00017949" w:rsidRDefault="00017949" w:rsidP="00017949">
      <w:r>
        <w:t>Vous pouvez dire à vos élèves que :</w:t>
      </w:r>
    </w:p>
    <w:p w:rsidR="00017949" w:rsidRDefault="00017949" w:rsidP="00017949">
      <w:pPr>
        <w:pStyle w:val="Paragraphedeliste"/>
        <w:numPr>
          <w:ilvl w:val="0"/>
          <w:numId w:val="3"/>
        </w:numPr>
      </w:pPr>
      <w:r>
        <w:t>Ces exercices ne seront pas notés mais qu’il est important qu’ils les fassent sérieusement et seuls.</w:t>
      </w:r>
    </w:p>
    <w:p w:rsidR="00017949" w:rsidRDefault="00017949" w:rsidP="00017949">
      <w:pPr>
        <w:pStyle w:val="Paragraphedeliste"/>
        <w:numPr>
          <w:ilvl w:val="0"/>
          <w:numId w:val="3"/>
        </w:numPr>
      </w:pPr>
      <w:r>
        <w:t>S</w:t>
      </w:r>
      <w:r w:rsidRPr="001E49C6">
        <w:t>’ils rencontrent des exercices qui ne ressemblent pas à ceux qu’ils ont l’habitude de faire, ils ne doivent pas paniquer s’ils n’arrivent pas répondre facilement, mais i</w:t>
      </w:r>
      <w:r>
        <w:t>ls doivent réfléchir, chercher,</w:t>
      </w:r>
    </w:p>
    <w:p w:rsidR="00017949" w:rsidRPr="001E49C6" w:rsidRDefault="00017949" w:rsidP="00017949">
      <w:pPr>
        <w:pStyle w:val="Paragraphedeliste"/>
        <w:numPr>
          <w:ilvl w:val="0"/>
          <w:numId w:val="3"/>
        </w:numPr>
      </w:pPr>
      <w:r w:rsidRPr="001E49C6">
        <w:t>Ils peuvent souligner, entourer, barrer… sur la feuille mais pas gommer ni effacer.</w:t>
      </w:r>
    </w:p>
    <w:p w:rsidR="00017949" w:rsidRPr="001E49C6" w:rsidRDefault="00017949" w:rsidP="00017949">
      <w:r w:rsidRPr="001E49C6">
        <w:t xml:space="preserve">Afin que chaque élève ait l’occasion de chercher tous les exercices, </w:t>
      </w:r>
      <w:r>
        <w:t xml:space="preserve">vous pouvez cadencer le travail (par exemple : 3 min pour l’exercice 1, puis 5 min pour l’exercice 2, puis 3 min pour l’exercice 3) et </w:t>
      </w:r>
      <w:r w:rsidRPr="001E49C6">
        <w:t>ménage</w:t>
      </w:r>
      <w:r>
        <w:t>r</w:t>
      </w:r>
      <w:r w:rsidRPr="001E49C6">
        <w:t xml:space="preserve"> à la fin un temps </w:t>
      </w:r>
      <w:r>
        <w:t xml:space="preserve">de 3 ou 4 min </w:t>
      </w:r>
      <w:r w:rsidRPr="001E49C6">
        <w:t>aux élèves pour revenir sur certaines questions.</w:t>
      </w:r>
    </w:p>
    <w:p w:rsidR="00017949" w:rsidRDefault="00017949"/>
    <w:p w:rsidR="001E49C6" w:rsidRDefault="001E49C6">
      <w:r>
        <w:t>Pour le premier exercice, ne pas dire les nombres à l’oral. En revanche, comme il s’agit de calcul réfléchi, il est important de préciser aux élèves qu’ils ne doivent pas poser l’opération.</w:t>
      </w:r>
    </w:p>
    <w:p w:rsidR="001E49C6" w:rsidRDefault="001E49C6" w:rsidP="007E1ABC">
      <w:r>
        <w:t xml:space="preserve">Une consigne possible est : votre travail est d’effectuer le calcul qui est indiqué. Attention, </w:t>
      </w:r>
      <w:r w:rsidR="007E1ABC">
        <w:t>vous ne devez pas poser l</w:t>
      </w:r>
      <w:r>
        <w:t xml:space="preserve">’opération, mais </w:t>
      </w:r>
      <w:r w:rsidR="007E1ABC">
        <w:t xml:space="preserve">vous pouvez </w:t>
      </w:r>
      <w:r>
        <w:t xml:space="preserve">écrire des choses </w:t>
      </w:r>
      <w:r w:rsidR="002B7B3D">
        <w:t>dans le cadre</w:t>
      </w:r>
      <w:r>
        <w:t xml:space="preserve"> pour </w:t>
      </w:r>
      <w:r w:rsidR="007E1ABC">
        <w:t xml:space="preserve">vous </w:t>
      </w:r>
      <w:r>
        <w:t>aider.</w:t>
      </w:r>
      <w:r w:rsidR="00017949" w:rsidRPr="00017949">
        <w:t xml:space="preserve"> </w:t>
      </w:r>
      <w:r w:rsidR="00017949">
        <w:t>(</w:t>
      </w:r>
      <w:proofErr w:type="gramStart"/>
      <w:r w:rsidR="00017949">
        <w:t>durée</w:t>
      </w:r>
      <w:proofErr w:type="gramEnd"/>
      <w:r w:rsidR="00017949">
        <w:t xml:space="preserve"> indicative 3 min)</w:t>
      </w:r>
    </w:p>
    <w:p w:rsidR="00017949" w:rsidRDefault="00017949">
      <w:r>
        <w:t>Vous pouvez lire les autres consignes à vos élèves, selon vos habitudes de travail.</w:t>
      </w:r>
    </w:p>
    <w:p w:rsidR="00017949" w:rsidRDefault="00017949">
      <w:r>
        <w:t>Exercice 2 : durée indicative 5 min</w:t>
      </w:r>
    </w:p>
    <w:p w:rsidR="007E1ABC" w:rsidRPr="002B7B3D" w:rsidRDefault="00017949" w:rsidP="000047BC">
      <w:pPr>
        <w:rPr>
          <w:sz w:val="2"/>
          <w:szCs w:val="2"/>
        </w:rPr>
      </w:pPr>
      <w:r>
        <w:t>Exercice 3 : durée indicative : 3 minutes</w:t>
      </w:r>
    </w:p>
    <w:sectPr w:rsidR="007E1ABC" w:rsidRPr="002B7B3D" w:rsidSect="002B7B3D">
      <w:headerReference w:type="default" r:id="rId9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D6" w:rsidRDefault="003A48D6" w:rsidP="00EB414D">
      <w:pPr>
        <w:spacing w:after="0" w:line="240" w:lineRule="auto"/>
      </w:pPr>
      <w:r>
        <w:separator/>
      </w:r>
    </w:p>
  </w:endnote>
  <w:endnote w:type="continuationSeparator" w:id="0">
    <w:p w:rsidR="003A48D6" w:rsidRDefault="003A48D6" w:rsidP="00EB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D6" w:rsidRDefault="003A48D6" w:rsidP="00EB414D">
      <w:pPr>
        <w:spacing w:after="0" w:line="240" w:lineRule="auto"/>
      </w:pPr>
      <w:r>
        <w:separator/>
      </w:r>
    </w:p>
  </w:footnote>
  <w:footnote w:type="continuationSeparator" w:id="0">
    <w:p w:rsidR="003A48D6" w:rsidRDefault="003A48D6" w:rsidP="00EB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3D" w:rsidRPr="002B7B3D" w:rsidRDefault="002B7B3D">
    <w:pPr>
      <w:pStyle w:val="En-tte"/>
    </w:pPr>
    <w:r w:rsidRPr="002B7B3D">
      <w:rPr>
        <w:u w:val="single"/>
      </w:rPr>
      <w:t>Prénom :</w:t>
    </w:r>
    <w:r w:rsidRPr="002B7B3D">
      <w:t>……………………………….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48C6"/>
    <w:multiLevelType w:val="hybridMultilevel"/>
    <w:tmpl w:val="62DAD0D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43176C"/>
    <w:multiLevelType w:val="hybridMultilevel"/>
    <w:tmpl w:val="0A907F56"/>
    <w:lvl w:ilvl="0" w:tplc="A7028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20D71"/>
    <w:multiLevelType w:val="hybridMultilevel"/>
    <w:tmpl w:val="A7AE53AA"/>
    <w:lvl w:ilvl="0" w:tplc="D7DA65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DD"/>
    <w:rsid w:val="000047BC"/>
    <w:rsid w:val="00017949"/>
    <w:rsid w:val="00106D06"/>
    <w:rsid w:val="001A70EB"/>
    <w:rsid w:val="001E49C6"/>
    <w:rsid w:val="002B7B3D"/>
    <w:rsid w:val="003A48D6"/>
    <w:rsid w:val="003F0716"/>
    <w:rsid w:val="004765EA"/>
    <w:rsid w:val="004E1D97"/>
    <w:rsid w:val="005A6619"/>
    <w:rsid w:val="006514A6"/>
    <w:rsid w:val="007E1ABC"/>
    <w:rsid w:val="00953A46"/>
    <w:rsid w:val="009B4DBB"/>
    <w:rsid w:val="00B3170F"/>
    <w:rsid w:val="00C624F1"/>
    <w:rsid w:val="00D32806"/>
    <w:rsid w:val="00DF5541"/>
    <w:rsid w:val="00E9099A"/>
    <w:rsid w:val="00EB414D"/>
    <w:rsid w:val="00F72CDD"/>
    <w:rsid w:val="00F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68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C796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796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796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79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7968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7968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7968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7968"/>
    <w:pPr>
      <w:keepNext/>
      <w:keepLines/>
      <w:spacing w:before="200" w:after="0"/>
      <w:outlineLvl w:val="7"/>
    </w:pPr>
    <w:rPr>
      <w:rFonts w:eastAsiaTheme="majorEastAsia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7968"/>
    <w:pPr>
      <w:keepNext/>
      <w:keepLines/>
      <w:spacing w:before="200" w:after="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79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796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C79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7968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7968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7968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FC7968"/>
    <w:rPr>
      <w:i/>
      <w:iCs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FC7968"/>
    <w:rPr>
      <w:rFonts w:ascii="Times New Roman" w:eastAsiaTheme="majorEastAsia" w:hAnsi="Times New Roman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FC7968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FC7968"/>
    <w:rPr>
      <w:rFonts w:ascii="Times New Roman" w:eastAsiaTheme="majorEastAsia" w:hAnsi="Times New Roman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FC7968"/>
    <w:rPr>
      <w:rFonts w:ascii="Times New Roman" w:eastAsiaTheme="majorEastAsia" w:hAnsi="Times New Roman" w:cstheme="majorBidi"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FC7968"/>
    <w:rPr>
      <w:rFonts w:ascii="Times New Roman" w:eastAsiaTheme="majorEastAsia" w:hAnsi="Times New Roman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FC7968"/>
    <w:rPr>
      <w:rFonts w:ascii="Times New Roman" w:eastAsiaTheme="majorEastAsia" w:hAnsi="Times New Roman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7968"/>
    <w:rPr>
      <w:rFonts w:ascii="Times New Roman" w:eastAsiaTheme="majorEastAsia" w:hAnsi="Times New Roman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7968"/>
    <w:pPr>
      <w:outlineLvl w:val="9"/>
    </w:pPr>
  </w:style>
  <w:style w:type="table" w:styleId="Grilledutableau">
    <w:name w:val="Table Grid"/>
    <w:basedOn w:val="TableauNormal"/>
    <w:uiPriority w:val="59"/>
    <w:rsid w:val="00FC796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7968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F72C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C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14D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EB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14D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4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68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C796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796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796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79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7968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7968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7968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7968"/>
    <w:pPr>
      <w:keepNext/>
      <w:keepLines/>
      <w:spacing w:before="200" w:after="0"/>
      <w:outlineLvl w:val="7"/>
    </w:pPr>
    <w:rPr>
      <w:rFonts w:eastAsiaTheme="majorEastAsia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7968"/>
    <w:pPr>
      <w:keepNext/>
      <w:keepLines/>
      <w:spacing w:before="200" w:after="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79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796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C79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7968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7968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7968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FC7968"/>
    <w:rPr>
      <w:i/>
      <w:iCs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FC7968"/>
    <w:rPr>
      <w:rFonts w:ascii="Times New Roman" w:eastAsiaTheme="majorEastAsia" w:hAnsi="Times New Roman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FC7968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FC7968"/>
    <w:rPr>
      <w:rFonts w:ascii="Times New Roman" w:eastAsiaTheme="majorEastAsia" w:hAnsi="Times New Roman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FC7968"/>
    <w:rPr>
      <w:rFonts w:ascii="Times New Roman" w:eastAsiaTheme="majorEastAsia" w:hAnsi="Times New Roman" w:cstheme="majorBidi"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FC7968"/>
    <w:rPr>
      <w:rFonts w:ascii="Times New Roman" w:eastAsiaTheme="majorEastAsia" w:hAnsi="Times New Roman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FC7968"/>
    <w:rPr>
      <w:rFonts w:ascii="Times New Roman" w:eastAsiaTheme="majorEastAsia" w:hAnsi="Times New Roman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7968"/>
    <w:rPr>
      <w:rFonts w:ascii="Times New Roman" w:eastAsiaTheme="majorEastAsia" w:hAnsi="Times New Roman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7968"/>
    <w:pPr>
      <w:outlineLvl w:val="9"/>
    </w:pPr>
  </w:style>
  <w:style w:type="table" w:styleId="Grilledutableau">
    <w:name w:val="Table Grid"/>
    <w:basedOn w:val="TableauNormal"/>
    <w:uiPriority w:val="59"/>
    <w:rsid w:val="00FC796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7968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F72C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C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14D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EB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14D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4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chambris@u-cergy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Chambris</dc:creator>
  <cp:lastModifiedBy>Rabatel Jean-Pierre</cp:lastModifiedBy>
  <cp:revision>2</cp:revision>
  <cp:lastPrinted>2019-04-01T23:43:00Z</cp:lastPrinted>
  <dcterms:created xsi:type="dcterms:W3CDTF">2019-12-03T09:37:00Z</dcterms:created>
  <dcterms:modified xsi:type="dcterms:W3CDTF">2019-12-03T09:37:00Z</dcterms:modified>
</cp:coreProperties>
</file>